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B6023" w:rsidRPr="00FB70D2" w:rsidRDefault="00FB6023" w:rsidP="00FB6023">
      <w:pPr>
        <w:pStyle w:val="Default"/>
        <w:jc w:val="center"/>
        <w:rPr>
          <w:b/>
          <w:bCs/>
          <w:color w:val="365F91" w:themeColor="accent1" w:themeShade="BF"/>
          <w:sz w:val="40"/>
          <w:szCs w:val="40"/>
        </w:rPr>
      </w:pPr>
      <w:r w:rsidRPr="00FB70D2">
        <w:rPr>
          <w:b/>
          <w:bCs/>
          <w:color w:val="365F91" w:themeColor="accent1" w:themeShade="BF"/>
          <w:sz w:val="40"/>
          <w:szCs w:val="40"/>
        </w:rPr>
        <w:t>Igraj fair play i zaštiti se!</w:t>
      </w:r>
    </w:p>
    <w:p w:rsidR="00FB6023" w:rsidRDefault="00FB6023" w:rsidP="00FB6023">
      <w:pPr>
        <w:pStyle w:val="Default"/>
        <w:rPr>
          <w:sz w:val="27"/>
          <w:szCs w:val="27"/>
        </w:rPr>
      </w:pP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 xml:space="preserve">Ne šalji zlonamjerne sms ili e-mail poruke. Prije nego što klikneš „Pošalji" zapitaj se kako bi se ti osjećao da primiš tu poruku.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>Pozorno pročitaj sms i e-mail poruku prije negoli je proslijediš dalje. Nemoj proslje</w:t>
      </w:r>
      <w:r w:rsidR="00564B17" w:rsidRPr="00FB70D2">
        <w:t>đ</w:t>
      </w:r>
      <w:r w:rsidRPr="00FB70D2">
        <w:t>ivati poruke koje vrije</w:t>
      </w:r>
      <w:r w:rsidR="00564B17" w:rsidRPr="00FB70D2">
        <w:t>đ</w:t>
      </w:r>
      <w:r w:rsidRPr="00FB70D2">
        <w:t xml:space="preserve">aju i uznemiruju druge. Nemoj se uključivati u ankete, rasprave i chatove koji nekog izruguju, ocrnjuju ili ogovaraju.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>Ne snimaj i ne proslje</w:t>
      </w:r>
      <w:r w:rsidR="00564B17" w:rsidRPr="00FB70D2">
        <w:t>đ</w:t>
      </w:r>
      <w:r w:rsidRPr="00FB70D2">
        <w:t>uj fotografije i snimke koje mogu druge dovesti u neugodnu situaciju, osramotiti ih ili izložiti ismijavanju i vrije</w:t>
      </w:r>
      <w:r w:rsidR="00564B17" w:rsidRPr="00FB70D2">
        <w:t>đ</w:t>
      </w:r>
      <w:r w:rsidRPr="00FB70D2">
        <w:t xml:space="preserve">anju drugih.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 xml:space="preserve">Zaštiti sebe lozinkom i pazi komu je daješ jer prijatelji u nekom trenutku mogu postati neprijatelji.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 xml:space="preserve">Ne navodi osobne informacije, brojeve telefona i mobitela, adresu na kojoj živiš, ime škole u koju ideš, mjesta kamo izlaziš osobama koje ne poznaješ uživo. Kad pišeš o sebi, piši što općenitije. Sve što napišeš i objaviš u sms poruci ili na internetu postaje javno i dostupno velikom broju ljudi i više ne možeš kontrolirati kako će drugi iskoristiti tvoje podatke.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>Ne šalji i ne objavljuj svoje fotografije i fotografije svojih prijatelja putem mobitela i interneta. Jednom kada pošalješ ili objaviš fotografiju, nad njom više nemaš kontrolu, ne znaš što se dalje s njom doga</w:t>
      </w:r>
      <w:r w:rsidR="00564B17" w:rsidRPr="00FB70D2">
        <w:t>đ</w:t>
      </w:r>
      <w:r w:rsidRPr="00FB70D2">
        <w:t xml:space="preserve">a. Uz malo vještine i s osnovnim grafičkim programima moguće su razne fotomontaže.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 xml:space="preserve">Ne stavljaj na internet ništa što ne bi volio da vide tvoji prijatelji i poznanici, čak ni u e-mailu ili sms poruci.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 xml:space="preserve">Ako ti netko pošalje zlonamjernu ili prijeteću poruku mobitelom ili e-mailom, nemoj odgovoriti. Pokaži je odrasloj osobi kojoj vjeruješ.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 xml:space="preserve">Neki odrasli i vršnjaci lažno se predstavljaju i pretvaraju da su prijatelji jer ih zanimaju slike seksualnog sadržaja ili imaju seksualne želje i namjere. Upravo radi toga budi na oprezu, ne samo s informacijama i fotografijama koje dijeliš, nego i prilikom upoznavanja s „on-line" prijateljima. Podsjeti se da je sve ono što znaš o tom "prijatelju" samo ono što ti je ta osoba rekla te da ništa od toga ne mora biti istina.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 xml:space="preserve">Ako želiš uživo upoznati „on-line" prijatelja, dogovori prvi susret na javnome mjestu, gdje ima dosta ljudi. Ne nalazi se nasamo s njim, već povedi nekoliko prijatelja i prijateljica ili odraslu osobu kojoj vjeruješ.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>Pomozi djeci koja doživljavaju zlostavljanje putem sms-poruka i interneta tako da im jasno kažeš da nije u redu to što im se doga</w:t>
      </w:r>
      <w:r w:rsidR="00564B17" w:rsidRPr="00FB70D2">
        <w:t>đ</w:t>
      </w:r>
      <w:r w:rsidRPr="00FB70D2">
        <w:t>a i da vidiš da im je teško. Nemoj prikrivati nasilje i odmah obavijesti odrasle o tome što se doga</w:t>
      </w:r>
      <w:r w:rsidR="00564B17" w:rsidRPr="00FB70D2">
        <w:t>đ</w:t>
      </w:r>
      <w:r w:rsidRPr="00FB70D2">
        <w:t xml:space="preserve">a.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 xml:space="preserve">Prije nego što napišeš poruku, priču ili objaviš fotografiju, zapitaj se hoćeš li time nekoga povrijediti. Nemoj činiti drugima ono što ne želiš da drugi čine tebi. </w:t>
      </w:r>
    </w:p>
    <w:p w:rsidR="00FB6023" w:rsidRPr="00FB70D2" w:rsidRDefault="00FB6023" w:rsidP="00FB70D2">
      <w:pPr>
        <w:pStyle w:val="Default"/>
        <w:numPr>
          <w:ilvl w:val="0"/>
          <w:numId w:val="6"/>
        </w:numPr>
        <w:ind w:left="426" w:right="334"/>
        <w:jc w:val="both"/>
      </w:pPr>
      <w:r w:rsidRPr="00FB70D2">
        <w:t>Čuvaj sebe i druge! Sve što vrijedi za čuvanje podataka o tebi, vrijedi i za čuvanje tu</w:t>
      </w:r>
      <w:r w:rsidR="00564B17" w:rsidRPr="00FB70D2">
        <w:t>đ</w:t>
      </w:r>
      <w:r w:rsidRPr="00FB70D2">
        <w:t xml:space="preserve">ih. </w:t>
      </w:r>
    </w:p>
    <w:p w:rsidR="00FB6023" w:rsidRPr="00FB70D2" w:rsidRDefault="00FB6023" w:rsidP="00FB70D2">
      <w:pPr>
        <w:pStyle w:val="Default"/>
        <w:ind w:left="426" w:right="334"/>
        <w:jc w:val="both"/>
      </w:pPr>
    </w:p>
    <w:p w:rsidR="00FB6023" w:rsidRDefault="00FB6023" w:rsidP="00FB6023">
      <w:pPr>
        <w:pStyle w:val="Default"/>
        <w:jc w:val="center"/>
        <w:rPr>
          <w:b/>
          <w:bCs/>
        </w:rPr>
      </w:pPr>
    </w:p>
    <w:p w:rsidR="00FB6023" w:rsidRPr="00FB6023" w:rsidRDefault="00FB6023" w:rsidP="00FB6023">
      <w:pPr>
        <w:pStyle w:val="Default"/>
        <w:jc w:val="center"/>
        <w:rPr>
          <w:color w:val="FF0000"/>
        </w:rPr>
      </w:pPr>
      <w:r w:rsidRPr="00FB6023">
        <w:rPr>
          <w:b/>
          <w:bCs/>
          <w:color w:val="FF0000"/>
        </w:rPr>
        <w:t>I u svijetu mobitela i interneta poštuj pravila ponašanja kao i u svakodnevnom životu.</w:t>
      </w:r>
    </w:p>
    <w:p w:rsidR="00FB70D2" w:rsidRDefault="00FB70D2"/>
    <w:p w:rsidR="00FB70D2" w:rsidRPr="00FB70D2" w:rsidRDefault="00FB70D2" w:rsidP="00FB70D2">
      <w:pPr>
        <w:jc w:val="center"/>
        <w:rPr>
          <w:rFonts w:ascii="Times New Roman" w:hAnsi="Times New Roman" w:cs="Times New Roman"/>
          <w:sz w:val="20"/>
          <w:szCs w:val="20"/>
        </w:rPr>
      </w:pPr>
      <w:r w:rsidRPr="00FB70D2">
        <w:rPr>
          <w:rFonts w:ascii="Times New Roman" w:hAnsi="Times New Roman" w:cs="Times New Roman"/>
          <w:sz w:val="20"/>
          <w:szCs w:val="20"/>
        </w:rPr>
        <w:t>Izvor: Vesna Bilić i suradnici: Izbor tema za satove razrednog odjela</w:t>
      </w:r>
      <w:r w:rsidRPr="00FB70D2">
        <w:rPr>
          <w:rFonts w:ascii="Times New Roman" w:hAnsi="Times New Roman" w:cs="Times New Roman"/>
          <w:sz w:val="20"/>
          <w:szCs w:val="20"/>
        </w:rPr>
        <w:br/>
      </w:r>
      <w:hyperlink r:id="rId5" w:tgtFrame="_blank" w:history="1">
        <w:r w:rsidRPr="00FB70D2">
          <w:rPr>
            <w:rStyle w:val="Hiperveza"/>
            <w:rFonts w:ascii="Times New Roman" w:hAnsi="Times New Roman" w:cs="Times New Roman"/>
            <w:sz w:val="20"/>
            <w:szCs w:val="20"/>
          </w:rPr>
          <w:t>http://prekinilanac:unicef</w:t>
        </w:r>
      </w:hyperlink>
    </w:p>
    <w:sectPr w:rsidR="00FB70D2" w:rsidRPr="00FB70D2" w:rsidSect="00564B17">
      <w:type w:val="continuous"/>
      <w:pgSz w:w="12240" w:h="15840"/>
      <w:pgMar w:top="1417" w:right="1417" w:bottom="1417" w:left="1417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5pt;height:9.5pt" o:bullet="t">
        <v:imagedata r:id="rId1" o:title="BD21298_"/>
      </v:shape>
    </w:pict>
  </w:numPicBullet>
  <w:abstractNum w:abstractNumId="0">
    <w:nsid w:val="90F02EF6"/>
    <w:multiLevelType w:val="hybridMultilevel"/>
    <w:tmpl w:val="E8BB24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B9F505"/>
    <w:multiLevelType w:val="hybridMultilevel"/>
    <w:tmpl w:val="6FDE5C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A55CEC7"/>
    <w:multiLevelType w:val="hybridMultilevel"/>
    <w:tmpl w:val="08722B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EB0BCF"/>
    <w:multiLevelType w:val="hybridMultilevel"/>
    <w:tmpl w:val="9B21BE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ACFDF1D"/>
    <w:multiLevelType w:val="hybridMultilevel"/>
    <w:tmpl w:val="8D9F5D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A9947B7"/>
    <w:multiLevelType w:val="hybridMultilevel"/>
    <w:tmpl w:val="FA6A3B78"/>
    <w:lvl w:ilvl="0" w:tplc="52C49E5C">
      <w:start w:val="1"/>
      <w:numFmt w:val="bullet"/>
      <w:lvlText w:val=""/>
      <w:lvlPicBulletId w:val="0"/>
      <w:lvlJc w:val="left"/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/>
  <w:rsids>
    <w:rsidRoot w:val="00FB6023"/>
    <w:rsid w:val="00002DE4"/>
    <w:rsid w:val="001C6277"/>
    <w:rsid w:val="00564B17"/>
    <w:rsid w:val="00C37E58"/>
    <w:rsid w:val="00FB6023"/>
    <w:rsid w:val="00FB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5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B6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FB70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kinilanac:unicef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439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3</cp:revision>
  <dcterms:created xsi:type="dcterms:W3CDTF">2003-11-20T06:05:00Z</dcterms:created>
  <dcterms:modified xsi:type="dcterms:W3CDTF">2003-11-20T06:15:00Z</dcterms:modified>
</cp:coreProperties>
</file>